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A3185" w14:textId="182631E1" w:rsidR="00151A5B" w:rsidRPr="00B60BFA" w:rsidRDefault="007D3D9F" w:rsidP="0010607C">
      <w:pPr>
        <w:ind w:left="-990" w:right="-990"/>
        <w:rPr>
          <w:rFonts w:ascii="Arial" w:hAnsi="Arial" w:cs="Arial"/>
        </w:rPr>
      </w:pPr>
      <w:r w:rsidRPr="00B60B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2DF559" wp14:editId="1DC1ED78">
                <wp:simplePos x="0" y="0"/>
                <wp:positionH relativeFrom="page">
                  <wp:posOffset>-465826</wp:posOffset>
                </wp:positionH>
                <wp:positionV relativeFrom="page">
                  <wp:align>top</wp:align>
                </wp:positionV>
                <wp:extent cx="9144000" cy="2076450"/>
                <wp:effectExtent l="0" t="0" r="19050" b="19050"/>
                <wp:wrapSquare wrapText="bothSides"/>
                <wp:docPr id="3" name="Title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144000" cy="2076450"/>
                        </a:xfrm>
                        <a:prstGeom prst="rect">
                          <a:avLst/>
                        </a:prstGeom>
                        <a:solidFill>
                          <a:srgbClr val="3DCD58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991AD2D" w14:textId="77777777" w:rsidR="00151A5B" w:rsidRPr="00B60BFA" w:rsidRDefault="00151A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11430" w:type="dxa"/>
                              <w:tblInd w:w="72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430"/>
                            </w:tblGrid>
                            <w:tr w:rsidR="007E1954" w:rsidRPr="00B60BFA" w14:paraId="3D210D02" w14:textId="77777777" w:rsidTr="004913BA">
                              <w:trPr>
                                <w:trHeight w:val="1068"/>
                              </w:trPr>
                              <w:tc>
                                <w:tcPr>
                                  <w:tcW w:w="11430" w:type="dxa"/>
                                </w:tcPr>
                                <w:p w14:paraId="7EC12AC5" w14:textId="2D1953FC" w:rsidR="007D3D9F" w:rsidRPr="00CF2E0B" w:rsidRDefault="00CF2E0B" w:rsidP="007D3D9F">
                                  <w:pPr>
                                    <w:pStyle w:val="Heading1"/>
                                    <w:outlineLvl w:val="0"/>
                                    <w:rPr>
                                      <w:rFonts w:ascii="Arial" w:hAnsi="Arial" w:cs="Arial"/>
                                      <w:color w:val="FFFFFF" w:themeColor="background1"/>
                                      <w:kern w:val="24"/>
                                      <w:sz w:val="72"/>
                                      <w:szCs w:val="72"/>
                                    </w:rPr>
                                  </w:pPr>
                                  <w:r w:rsidRPr="00CF2E0B">
                                    <w:rPr>
                                      <w:rFonts w:ascii="Arial" w:hAnsi="Arial" w:cs="Arial"/>
                                      <w:color w:val="FFFFFF" w:themeColor="background1"/>
                                      <w:kern w:val="24"/>
                                      <w:sz w:val="72"/>
                                      <w:szCs w:val="72"/>
                                    </w:rPr>
                                    <w:t>INTEGRITY VERIFICATION PROCEDURE</w:t>
                                  </w:r>
                                </w:p>
                                <w:p w14:paraId="2A84ADAA" w14:textId="77777777" w:rsidR="007D3D9F" w:rsidRPr="007D3D9F" w:rsidRDefault="007D3D9F" w:rsidP="007D3D9F">
                                  <w:pPr>
                                    <w:rPr>
                                      <w:lang w:eastAsia="en-US"/>
                                    </w:rPr>
                                  </w:pPr>
                                </w:p>
                                <w:p w14:paraId="014FDABD" w14:textId="5BCB8A77" w:rsidR="007D3D9F" w:rsidRPr="007D3D9F" w:rsidRDefault="007D3D9F" w:rsidP="007D3D9F">
                                  <w:pPr>
                                    <w:pStyle w:val="NormalWeb"/>
                                    <w:spacing w:before="0" w:beforeAutospacing="0" w:after="0" w:afterAutospacing="0"/>
                                    <w:ind w:right="-104"/>
                                    <w:rPr>
                                      <w:rFonts w:ascii="Arial" w:eastAsiaTheme="majorEastAsia" w:hAnsi="Arial" w:cs="Arial"/>
                                      <w:color w:val="FFFFFF" w:themeColor="background1"/>
                                      <w:kern w:val="24"/>
                                      <w:sz w:val="100"/>
                                      <w:szCs w:val="100"/>
                                    </w:rPr>
                                  </w:pPr>
                                  <w:r w:rsidRPr="007D3D9F">
                                    <w:rPr>
                                      <w:rFonts w:ascii="Arial" w:eastAsiaTheme="majorEastAsia" w:hAnsi="Arial" w:cs="Arial"/>
                                      <w:color w:val="FFFFFF" w:themeColor="background1"/>
                                      <w:kern w:val="24"/>
                                      <w:sz w:val="100"/>
                                      <w:szCs w:val="100"/>
                                    </w:rPr>
                                    <w:t xml:space="preserve"> </w:t>
                                  </w:r>
                                </w:p>
                                <w:p w14:paraId="74AD72FB" w14:textId="471810EA" w:rsidR="007E1954" w:rsidRPr="00B60BFA" w:rsidRDefault="007E1954" w:rsidP="001E6734">
                                  <w:pPr>
                                    <w:pStyle w:val="NormalWeb"/>
                                    <w:spacing w:before="0" w:beforeAutospacing="0" w:after="0" w:afterAutospacing="0"/>
                                    <w:ind w:left="-105" w:right="-104"/>
                                    <w:rPr>
                                      <w:rFonts w:ascii="Arial" w:eastAsiaTheme="majorEastAsia" w:hAnsi="Arial" w:cs="Arial"/>
                                      <w:color w:val="FFFFFF" w:themeColor="background1"/>
                                      <w:kern w:val="24"/>
                                      <w:sz w:val="100"/>
                                      <w:szCs w:val="10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FCC917" w14:textId="77777777" w:rsidR="007E1954" w:rsidRPr="00B60BFA" w:rsidRDefault="007E1954" w:rsidP="007E1954">
                            <w:pPr>
                              <w:pStyle w:val="NormalWeb"/>
                              <w:spacing w:before="0" w:beforeAutospacing="0" w:after="0" w:afterAutospacing="0"/>
                              <w:ind w:right="3030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</w:rPr>
                            </w:pPr>
                          </w:p>
                        </w:txbxContent>
                      </wps:txbx>
                      <wps:bodyPr lIns="252000" tIns="0" rIns="0" bIns="25200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DF559" id="Title 1" o:spid="_x0000_s1026" style="position:absolute;left:0;text-align:left;margin-left:-36.7pt;margin-top:0;width:10in;height:163.5pt;z-index:-251657216;visibility:visible;mso-wrap-style:square;mso-height-percent:0;mso-wrap-distance-left:9pt;mso-wrap-distance-top:0;mso-wrap-distance-right:9pt;mso-wrap-distance-bottom:0;mso-position-horizontal:absolute;mso-position-horizontal-relative:page;mso-position-vertical:top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" fillcolor="#3dcd58" strokecolor="white [3212]">
                <v:path arrowok="t"/>
                <o:lock v:ext="edit" grouping="t"/>
                <v:textbox inset="7mm,0,0,7mm">
                  <w:txbxContent>
                    <w:p w14:paraId="4991AD2D" w14:textId="77777777" w:rsidR="00151A5B" w:rsidRPr="00B60BFA" w:rsidRDefault="00151A5B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Style w:val="TableGrid"/>
                        <w:tblW w:w="11430" w:type="dxa"/>
                        <w:tblInd w:w="72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430"/>
                      </w:tblGrid>
                      <w:tr w:rsidR="007E1954" w:rsidRPr="00B60BFA" w14:paraId="3D210D02" w14:textId="77777777" w:rsidTr="004913BA">
                        <w:trPr>
                          <w:trHeight w:val="1068"/>
                        </w:trPr>
                        <w:tc>
                          <w:tcPr>
                            <w:tcW w:w="11430" w:type="dxa"/>
                          </w:tcPr>
                          <w:p w14:paraId="7EC12AC5" w14:textId="2D1953FC" w:rsidR="007D3D9F" w:rsidRPr="00CF2E0B" w:rsidRDefault="00CF2E0B" w:rsidP="007D3D9F">
                            <w:pPr>
                              <w:pStyle w:val="Heading1"/>
                              <w:outlineLvl w:val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</w:pPr>
                            <w:r w:rsidRPr="00CF2E0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72"/>
                                <w:szCs w:val="72"/>
                              </w:rPr>
                              <w:t>INTEGRITY VERIFICATION PROCEDURE</w:t>
                            </w:r>
                          </w:p>
                          <w:p w14:paraId="2A84ADAA" w14:textId="77777777" w:rsidR="007D3D9F" w:rsidRPr="007D3D9F" w:rsidRDefault="007D3D9F" w:rsidP="007D3D9F">
                            <w:pPr>
                              <w:rPr>
                                <w:lang w:eastAsia="en-US"/>
                              </w:rPr>
                            </w:pPr>
                          </w:p>
                          <w:p w14:paraId="014FDABD" w14:textId="5BCB8A77" w:rsidR="007D3D9F" w:rsidRPr="007D3D9F" w:rsidRDefault="007D3D9F" w:rsidP="007D3D9F">
                            <w:pPr>
                              <w:pStyle w:val="NormalWeb"/>
                              <w:spacing w:before="0" w:beforeAutospacing="0" w:after="0" w:afterAutospacing="0"/>
                              <w:ind w:right="-104"/>
                              <w:rPr>
                                <w:rFonts w:ascii="Arial" w:eastAsiaTheme="majorEastAsia" w:hAnsi="Arial" w:cs="Arial"/>
                                <w:color w:val="FFFFFF" w:themeColor="background1"/>
                                <w:kern w:val="24"/>
                                <w:sz w:val="100"/>
                                <w:szCs w:val="100"/>
                              </w:rPr>
                            </w:pPr>
                            <w:r w:rsidRPr="007D3D9F">
                              <w:rPr>
                                <w:rFonts w:ascii="Arial" w:eastAsiaTheme="majorEastAsia" w:hAnsi="Arial" w:cs="Arial"/>
                                <w:color w:val="FFFFFF" w:themeColor="background1"/>
                                <w:kern w:val="24"/>
                                <w:sz w:val="100"/>
                                <w:szCs w:val="100"/>
                              </w:rPr>
                              <w:t xml:space="preserve"> </w:t>
                            </w:r>
                          </w:p>
                          <w:p w14:paraId="74AD72FB" w14:textId="471810EA" w:rsidR="007E1954" w:rsidRPr="00B60BFA" w:rsidRDefault="007E1954" w:rsidP="001E6734">
                            <w:pPr>
                              <w:pStyle w:val="NormalWeb"/>
                              <w:spacing w:before="0" w:beforeAutospacing="0" w:after="0" w:afterAutospacing="0"/>
                              <w:ind w:left="-105" w:right="-104"/>
                              <w:rPr>
                                <w:rFonts w:ascii="Arial" w:eastAsiaTheme="majorEastAsia" w:hAnsi="Arial" w:cs="Arial"/>
                                <w:color w:val="FFFFFF" w:themeColor="background1"/>
                                <w:kern w:val="24"/>
                                <w:sz w:val="100"/>
                                <w:szCs w:val="100"/>
                              </w:rPr>
                            </w:pPr>
                          </w:p>
                        </w:tc>
                      </w:tr>
                    </w:tbl>
                    <w:p w14:paraId="37FCC917" w14:textId="77777777" w:rsidR="007E1954" w:rsidRPr="00B60BFA" w:rsidRDefault="007E1954" w:rsidP="007E1954">
                      <w:pPr>
                        <w:pStyle w:val="NormalWeb"/>
                        <w:spacing w:before="0" w:beforeAutospacing="0" w:after="0" w:afterAutospacing="0"/>
                        <w:ind w:right="3030"/>
                        <w:rPr>
                          <w:rFonts w:ascii="Arial" w:hAnsi="Arial" w:cs="Arial"/>
                          <w:color w:val="FFFFFF" w:themeColor="background1"/>
                          <w:sz w:val="22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B60B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41EEA" wp14:editId="119374EB">
                <wp:simplePos x="0" y="0"/>
                <wp:positionH relativeFrom="page">
                  <wp:posOffset>-1381125</wp:posOffset>
                </wp:positionH>
                <wp:positionV relativeFrom="paragraph">
                  <wp:posOffset>1076325</wp:posOffset>
                </wp:positionV>
                <wp:extent cx="9144000" cy="228600"/>
                <wp:effectExtent l="0" t="0" r="0" b="0"/>
                <wp:wrapNone/>
                <wp:docPr id="8" name="Text Placeholder 9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144000" cy="228600"/>
                        </a:xfrm>
                        <a:prstGeom prst="rect">
                          <a:avLst/>
                        </a:prstGeom>
                        <a:solidFill>
                          <a:srgbClr val="3DCD58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190B85" w14:textId="77777777" w:rsidR="007E1954" w:rsidRPr="007E1954" w:rsidRDefault="007E1954" w:rsidP="007E1954">
                            <w:pPr>
                              <w:ind w:left="360"/>
                              <w:rPr>
                                <w:rFonts w:ascii="Arial" w:eastAsia="Times New Roman" w:hAnsi="Arial" w:cs="Arial"/>
                                <w:sz w:val="6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252000" tIns="0" rIns="0" bIns="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41EEA" id="Text Placeholder 9" o:spid="_x0000_s1027" style="position:absolute;left:0;text-align:left;margin-left:-108.75pt;margin-top:84.75pt;width:10in;height:18pt;z-index:2516602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" fillcolor="#3dcd58" stroked="f">
                <v:fill opacity="52428f"/>
                <o:lock v:ext="edit" grouping="t"/>
                <v:textbox inset="7mm,0,0,0">
                  <w:txbxContent>
                    <w:p w14:paraId="64190B85" w14:textId="77777777" w:rsidR="007E1954" w:rsidRPr="007E1954" w:rsidRDefault="007E1954" w:rsidP="007E1954">
                      <w:pPr>
                        <w:ind w:left="360"/>
                        <w:rPr>
                          <w:rFonts w:ascii="Arial" w:eastAsia="Times New Roman" w:hAnsi="Arial" w:cs="Arial"/>
                          <w:sz w:val="6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B0D6EF5" w14:textId="6D6673A9" w:rsidR="003C1322" w:rsidRPr="00B60BFA" w:rsidRDefault="003C1322" w:rsidP="0010607C">
      <w:pPr>
        <w:pStyle w:val="SEmainbodytext"/>
        <w:ind w:left="-1080" w:right="-1080"/>
        <w:rPr>
          <w:rFonts w:ascii="Arial" w:hAnsi="Arial"/>
          <w:szCs w:val="36"/>
        </w:rPr>
      </w:pPr>
    </w:p>
    <w:tbl>
      <w:tblPr>
        <w:tblStyle w:val="TableGrid"/>
        <w:tblW w:w="11999" w:type="dxa"/>
        <w:tblInd w:w="-1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7500"/>
      </w:tblGrid>
      <w:tr w:rsidR="00D47430" w:rsidRPr="00B60BFA" w14:paraId="653C5350" w14:textId="77777777" w:rsidTr="00F46885">
        <w:trPr>
          <w:cantSplit/>
          <w:trHeight w:val="1599"/>
        </w:trPr>
        <w:tc>
          <w:tcPr>
            <w:tcW w:w="11999" w:type="dxa"/>
            <w:gridSpan w:val="2"/>
            <w:vAlign w:val="center"/>
          </w:tcPr>
          <w:p w14:paraId="3E29D0CE" w14:textId="4FC283A5" w:rsidR="004C30D2" w:rsidRPr="003E1B18" w:rsidRDefault="00C72A9D" w:rsidP="00F46885">
            <w:pPr>
              <w:pStyle w:val="Heading1"/>
              <w:ind w:left="339"/>
              <w:outlineLvl w:val="0"/>
              <w:rPr>
                <w:rFonts w:ascii="Arial" w:hAnsi="Arial"/>
                <w:color w:val="3DCD58"/>
                <w:sz w:val="36"/>
                <w:szCs w:val="36"/>
              </w:rPr>
            </w:pPr>
            <w:r>
              <w:rPr>
                <w:rFonts w:ascii="Arial" w:hAnsi="Arial"/>
                <w:color w:val="3DCD58"/>
                <w:sz w:val="36"/>
                <w:szCs w:val="36"/>
              </w:rPr>
              <w:t>Integrity Verification</w:t>
            </w:r>
            <w:r w:rsidR="007D3D9F" w:rsidRPr="007D3D9F">
              <w:rPr>
                <w:rFonts w:ascii="Arial" w:hAnsi="Arial"/>
                <w:color w:val="3DCD58"/>
                <w:sz w:val="36"/>
                <w:szCs w:val="36"/>
              </w:rPr>
              <w:t xml:space="preserve"> of the </w:t>
            </w:r>
            <w:r w:rsidR="00212823" w:rsidRPr="007D3D9F">
              <w:rPr>
                <w:rFonts w:ascii="Arial" w:hAnsi="Arial"/>
                <w:color w:val="3DCD58"/>
                <w:sz w:val="36"/>
                <w:szCs w:val="36"/>
              </w:rPr>
              <w:t xml:space="preserve">EcoStruxure™ </w:t>
            </w:r>
            <w:r w:rsidR="00212823">
              <w:rPr>
                <w:rFonts w:ascii="Arial" w:hAnsi="Arial"/>
                <w:color w:val="3DCD58"/>
                <w:sz w:val="36"/>
                <w:szCs w:val="36"/>
              </w:rPr>
              <w:t xml:space="preserve">Hot Fix </w:t>
            </w:r>
            <w:r w:rsidR="000821F8" w:rsidRPr="000821F8">
              <w:rPr>
                <w:rFonts w:ascii="Arial" w:hAnsi="Arial"/>
                <w:color w:val="3DCD58"/>
                <w:sz w:val="36"/>
                <w:szCs w:val="36"/>
              </w:rPr>
              <w:t>ControlExpert_V15</w:t>
            </w:r>
            <w:r w:rsidR="0034355B">
              <w:rPr>
                <w:rFonts w:ascii="Arial" w:hAnsi="Arial"/>
                <w:color w:val="3DCD58"/>
                <w:sz w:val="36"/>
                <w:szCs w:val="36"/>
              </w:rPr>
              <w:t>0</w:t>
            </w:r>
            <w:r w:rsidR="000821F8" w:rsidRPr="000821F8">
              <w:rPr>
                <w:rFonts w:ascii="Arial" w:hAnsi="Arial"/>
                <w:color w:val="3DCD58"/>
                <w:sz w:val="36"/>
                <w:szCs w:val="36"/>
              </w:rPr>
              <w:t>_HF0380584E</w:t>
            </w:r>
            <w:r w:rsidR="0034020C">
              <w:rPr>
                <w:rFonts w:ascii="Arial" w:hAnsi="Arial"/>
                <w:color w:val="3DCD58"/>
                <w:sz w:val="36"/>
                <w:szCs w:val="36"/>
              </w:rPr>
              <w:t>_B</w:t>
            </w:r>
            <w:r w:rsidR="000821F8" w:rsidRPr="000821F8">
              <w:rPr>
                <w:rFonts w:ascii="Arial" w:hAnsi="Arial"/>
                <w:color w:val="3DCD58"/>
                <w:sz w:val="36"/>
                <w:szCs w:val="36"/>
              </w:rPr>
              <w:t xml:space="preserve"> </w:t>
            </w:r>
            <w:r w:rsidR="007D3D9F" w:rsidRPr="002B1C45">
              <w:rPr>
                <w:rFonts w:ascii="Arial" w:hAnsi="Arial"/>
                <w:color w:val="3DCD58"/>
                <w:sz w:val="36"/>
                <w:szCs w:val="36"/>
              </w:rPr>
              <w:t>installation File(.</w:t>
            </w:r>
            <w:r w:rsidR="002B1C45" w:rsidRPr="002B1C45">
              <w:rPr>
                <w:rFonts w:ascii="Arial" w:hAnsi="Arial"/>
                <w:color w:val="3DCD58"/>
                <w:sz w:val="36"/>
                <w:szCs w:val="36"/>
              </w:rPr>
              <w:t>exe</w:t>
            </w:r>
            <w:r w:rsidR="0032527A" w:rsidRPr="002B1C45">
              <w:rPr>
                <w:rFonts w:ascii="Arial" w:hAnsi="Arial"/>
                <w:color w:val="3DCD58"/>
                <w:sz w:val="36"/>
                <w:szCs w:val="36"/>
              </w:rPr>
              <w:t>)</w:t>
            </w:r>
          </w:p>
        </w:tc>
      </w:tr>
      <w:tr w:rsidR="00807325" w:rsidRPr="00B60BFA" w14:paraId="15BE1F6C" w14:textId="77777777" w:rsidTr="00F46885">
        <w:trPr>
          <w:trHeight w:val="6747"/>
        </w:trPr>
        <w:tc>
          <w:tcPr>
            <w:tcW w:w="4499" w:type="dxa"/>
            <w:shd w:val="clear" w:color="auto" w:fill="9FA0A4"/>
          </w:tcPr>
          <w:p w14:paraId="659AC3CE" w14:textId="6BB42522" w:rsidR="00807325" w:rsidRPr="005C0EBD" w:rsidRDefault="00807325" w:rsidP="004913BA">
            <w:pPr>
              <w:pStyle w:val="SEmainbodytext"/>
              <w:ind w:left="345" w:right="240"/>
              <w:rPr>
                <w:b/>
              </w:rPr>
            </w:pPr>
            <w:r w:rsidRPr="007D3D9F">
              <w:rPr>
                <w:rFonts w:ascii="Arial" w:hAnsi="Arial"/>
                <w:sz w:val="24"/>
                <w:szCs w:val="36"/>
              </w:rPr>
              <w:br/>
            </w:r>
            <w:r w:rsidRPr="005C0EBD">
              <w:rPr>
                <w:rFonts w:ascii="Arial" w:hAnsi="Arial"/>
                <w:b/>
                <w:color w:val="FFFFFF" w:themeColor="background1"/>
                <w:sz w:val="24"/>
                <w:szCs w:val="36"/>
              </w:rPr>
              <w:t>“Important note</w:t>
            </w:r>
            <w:r w:rsidR="002952F3">
              <w:rPr>
                <w:rFonts w:ascii="Arial" w:hAnsi="Arial"/>
                <w:b/>
                <w:color w:val="FFFFFF" w:themeColor="background1"/>
                <w:sz w:val="24"/>
                <w:szCs w:val="36"/>
              </w:rPr>
              <w:t>s</w:t>
            </w:r>
            <w:r w:rsidRPr="005C0EBD">
              <w:rPr>
                <w:rFonts w:ascii="Arial" w:hAnsi="Arial"/>
                <w:b/>
                <w:color w:val="FFFFFF" w:themeColor="background1"/>
                <w:sz w:val="24"/>
                <w:szCs w:val="36"/>
              </w:rPr>
              <w:t>”</w:t>
            </w:r>
            <w:r w:rsidRPr="005C0EBD">
              <w:rPr>
                <w:b/>
              </w:rPr>
              <w:t xml:space="preserve"> </w:t>
            </w:r>
          </w:p>
          <w:p w14:paraId="487FFCA5" w14:textId="77777777" w:rsidR="007D3D9F" w:rsidRDefault="007D3D9F" w:rsidP="004913BA">
            <w:pPr>
              <w:pStyle w:val="SEmainbodytext"/>
              <w:ind w:left="345" w:right="240"/>
              <w:rPr>
                <w:rFonts w:ascii="Arial" w:hAnsi="Arial"/>
                <w:color w:val="FFFFFF" w:themeColor="background1"/>
                <w:szCs w:val="36"/>
              </w:rPr>
            </w:pPr>
            <w:r>
              <w:rPr>
                <w:rFonts w:ascii="Arial" w:hAnsi="Arial"/>
                <w:color w:val="FFFFFF" w:themeColor="background1"/>
                <w:szCs w:val="36"/>
              </w:rPr>
              <w:t>(</w:t>
            </w:r>
            <w:r w:rsidRPr="007D3D9F">
              <w:rPr>
                <w:rFonts w:ascii="Arial" w:hAnsi="Arial"/>
                <w:color w:val="FFFFFF" w:themeColor="background1"/>
                <w:szCs w:val="36"/>
                <w:lang w:val="fr-FR"/>
              </w:rPr>
              <w:footnoteRef/>
            </w:r>
            <w:r>
              <w:rPr>
                <w:rFonts w:ascii="Arial" w:hAnsi="Arial"/>
                <w:color w:val="FFFFFF" w:themeColor="background1"/>
                <w:szCs w:val="36"/>
              </w:rPr>
              <w:t>)</w:t>
            </w:r>
            <w:r w:rsidRPr="007D3D9F">
              <w:rPr>
                <w:rFonts w:ascii="Arial" w:hAnsi="Arial"/>
                <w:color w:val="FFFFFF" w:themeColor="background1"/>
                <w:szCs w:val="36"/>
              </w:rPr>
              <w:t xml:space="preserve"> Schneider Electric does not guarantee the correctness of the results generated by the proposed tool. </w:t>
            </w:r>
          </w:p>
          <w:p w14:paraId="2CE62F46" w14:textId="1C6E24A1" w:rsidR="004C30D2" w:rsidRPr="007D3D9F" w:rsidRDefault="007D3D9F" w:rsidP="004913BA">
            <w:pPr>
              <w:pStyle w:val="SEmainbodytext"/>
              <w:ind w:left="345" w:right="240"/>
              <w:rPr>
                <w:rFonts w:ascii="Arial" w:hAnsi="Arial"/>
                <w:color w:val="FFFFFF" w:themeColor="background1"/>
                <w:szCs w:val="36"/>
              </w:rPr>
            </w:pPr>
            <w:r w:rsidRPr="007D3D9F">
              <w:rPr>
                <w:rFonts w:ascii="Arial" w:hAnsi="Arial"/>
                <w:color w:val="FFFFFF" w:themeColor="background1"/>
                <w:szCs w:val="36"/>
              </w:rPr>
              <w:t>The customer can use any tool generating SHA256 from the file to check the installation file's integrity.</w:t>
            </w:r>
          </w:p>
          <w:p w14:paraId="2B76AFEA" w14:textId="0DAB7E6E" w:rsidR="004C30D2" w:rsidRDefault="004C30D2" w:rsidP="004913BA">
            <w:pPr>
              <w:pStyle w:val="SEmainbodytext"/>
              <w:ind w:left="345" w:right="240"/>
              <w:rPr>
                <w:rFonts w:ascii="Arial" w:hAnsi="Arial"/>
                <w:color w:val="FFFFFF" w:themeColor="background1"/>
                <w:szCs w:val="36"/>
              </w:rPr>
            </w:pPr>
          </w:p>
          <w:p w14:paraId="0205A92F" w14:textId="0CDE71DE" w:rsidR="00807325" w:rsidRPr="002952F3" w:rsidRDefault="003E1B87" w:rsidP="003E1B87">
            <w:pPr>
              <w:pStyle w:val="SEmainbodytext"/>
              <w:ind w:left="345" w:right="240"/>
              <w:rPr>
                <w:rFonts w:ascii="Arial" w:hAnsi="Arial"/>
                <w:color w:val="FFFFFF" w:themeColor="background1"/>
              </w:rPr>
            </w:pPr>
            <w:r w:rsidRPr="002952F3">
              <w:rPr>
                <w:rFonts w:ascii="Arial" w:hAnsi="Arial"/>
                <w:color w:val="FFFFFF" w:themeColor="background1"/>
              </w:rPr>
              <w:t>(</w:t>
            </w:r>
            <w:r w:rsidRPr="002952F3">
              <w:rPr>
                <w:rFonts w:ascii="Arial" w:hAnsi="Arial"/>
                <w:color w:val="FFFFFF" w:themeColor="background1"/>
                <w:szCs w:val="36"/>
              </w:rPr>
              <w:t xml:space="preserve">2) </w:t>
            </w:r>
            <w:r w:rsidR="002B46CF" w:rsidRPr="002952F3">
              <w:rPr>
                <w:rFonts w:ascii="Arial" w:hAnsi="Arial"/>
                <w:color w:val="FFFFFF" w:themeColor="background1"/>
                <w:szCs w:val="36"/>
              </w:rPr>
              <w:t>Reach out to our customer care team in your location if you face any difficulty with the download</w:t>
            </w:r>
          </w:p>
        </w:tc>
        <w:tc>
          <w:tcPr>
            <w:tcW w:w="7499" w:type="dxa"/>
          </w:tcPr>
          <w:p w14:paraId="0CD24F1E" w14:textId="19C1D1ED" w:rsidR="00807325" w:rsidRPr="0032527A" w:rsidRDefault="0032527A" w:rsidP="0032527A">
            <w:pPr>
              <w:pStyle w:val="Titre11"/>
              <w:rPr>
                <w:b w:val="0"/>
                <w:bCs w:val="0"/>
              </w:rPr>
            </w:pPr>
            <w:r w:rsidRPr="0032527A">
              <w:rPr>
                <w:rFonts w:ascii="Arial" w:hAnsi="Arial"/>
                <w:color w:val="626469"/>
              </w:rPr>
              <w:t>Before the Software Installation</w:t>
            </w:r>
          </w:p>
          <w:p w14:paraId="6281B620" w14:textId="6DBC166B" w:rsidR="0032527A" w:rsidRPr="002952F3" w:rsidRDefault="0032527A" w:rsidP="002B1C45">
            <w:pPr>
              <w:pStyle w:val="SEmainbodytext"/>
              <w:spacing w:before="240" w:line="240" w:lineRule="exact"/>
              <w:ind w:left="256" w:right="330"/>
              <w:rPr>
                <w:rFonts w:ascii="Arial" w:hAnsi="Arial"/>
                <w:color w:val="626469"/>
                <w:shd w:val="clear" w:color="auto" w:fill="FFFFFF"/>
              </w:rPr>
            </w:pP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Before </w:t>
            </w:r>
            <w:r w:rsidR="002952F3" w:rsidRPr="002952F3">
              <w:rPr>
                <w:rFonts w:ascii="Arial" w:hAnsi="Arial"/>
                <w:color w:val="626469"/>
                <w:shd w:val="clear" w:color="auto" w:fill="FFFFFF"/>
              </w:rPr>
              <w:t>using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 the </w:t>
            </w:r>
            <w:r w:rsidR="002952F3"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provided 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>content</w:t>
            </w:r>
            <w:r w:rsidR="00CF451F" w:rsidRPr="002952F3">
              <w:rPr>
                <w:rFonts w:ascii="Arial" w:hAnsi="Arial"/>
                <w:color w:val="626469"/>
                <w:shd w:val="clear" w:color="auto" w:fill="FFFFFF"/>
              </w:rPr>
              <w:t>,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 we recommend checking the integrity of the software download</w:t>
            </w:r>
            <w:r w:rsidR="002952F3">
              <w:rPr>
                <w:rFonts w:ascii="Arial" w:hAnsi="Arial"/>
                <w:color w:val="626469"/>
                <w:shd w:val="clear" w:color="auto" w:fill="FFFFFF"/>
              </w:rPr>
              <w:t>ed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 </w:t>
            </w:r>
            <w:r w:rsidR="002952F3">
              <w:rPr>
                <w:rFonts w:ascii="Arial" w:hAnsi="Arial"/>
                <w:color w:val="626469"/>
                <w:shd w:val="clear" w:color="auto" w:fill="FFFFFF"/>
              </w:rPr>
              <w:t>from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 the Schneider Electric website.</w:t>
            </w:r>
          </w:p>
          <w:p w14:paraId="75D613F6" w14:textId="713208D0" w:rsidR="007D3D9F" w:rsidRPr="002952F3" w:rsidRDefault="007D3D9F" w:rsidP="002B1C45">
            <w:pPr>
              <w:pStyle w:val="SEmainbodytext"/>
              <w:spacing w:before="240" w:line="240" w:lineRule="exact"/>
              <w:ind w:left="256" w:right="330"/>
              <w:rPr>
                <w:rFonts w:ascii="Arial" w:hAnsi="Arial"/>
                <w:color w:val="626469"/>
                <w:shd w:val="clear" w:color="auto" w:fill="FFFFFF"/>
              </w:rPr>
            </w:pP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To verify the integrity of </w:t>
            </w:r>
            <w:r w:rsidR="0032527A" w:rsidRPr="002952F3">
              <w:rPr>
                <w:rFonts w:ascii="Arial" w:hAnsi="Arial"/>
                <w:color w:val="5B5F65"/>
              </w:rPr>
              <w:t>the downloaded file</w:t>
            </w:r>
            <w:r w:rsidR="0032527A"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 </w:t>
            </w:r>
            <w:r w:rsidRPr="002B1C45">
              <w:rPr>
                <w:rFonts w:ascii="Arial" w:hAnsi="Arial"/>
                <w:color w:val="626469"/>
                <w:shd w:val="clear" w:color="auto" w:fill="FFFFFF"/>
              </w:rPr>
              <w:t>(.</w:t>
            </w:r>
            <w:r w:rsidR="002B1C45" w:rsidRPr="002B1C45">
              <w:rPr>
                <w:rFonts w:ascii="Arial" w:hAnsi="Arial"/>
                <w:color w:val="626469"/>
                <w:shd w:val="clear" w:color="auto" w:fill="FFFFFF"/>
              </w:rPr>
              <w:t>exe</w:t>
            </w:r>
            <w:r w:rsidRPr="002B1C45">
              <w:rPr>
                <w:rFonts w:ascii="Arial" w:hAnsi="Arial"/>
                <w:color w:val="626469"/>
                <w:shd w:val="clear" w:color="auto" w:fill="FFFFFF"/>
              </w:rPr>
              <w:t xml:space="preserve">) of </w:t>
            </w:r>
            <w:r w:rsidR="00212823" w:rsidRPr="00212823">
              <w:rPr>
                <w:rFonts w:ascii="Arial" w:hAnsi="Arial"/>
                <w:color w:val="5B5F65"/>
              </w:rPr>
              <w:t>EcoStruxure™ Hot Fix</w:t>
            </w:r>
            <w:r w:rsidR="00212823">
              <w:rPr>
                <w:rFonts w:ascii="Arial" w:hAnsi="Arial"/>
                <w:color w:val="3DCD58"/>
                <w:sz w:val="36"/>
                <w:szCs w:val="36"/>
              </w:rPr>
              <w:t xml:space="preserve"> </w:t>
            </w:r>
            <w:r w:rsidR="00B55A31" w:rsidRPr="00B55A31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ControlExpert_V15</w:t>
            </w:r>
            <w:r w:rsidR="0034355B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0</w:t>
            </w:r>
            <w:r w:rsidR="00B55A31" w:rsidRPr="00B55A31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_</w:t>
            </w:r>
            <w:r w:rsidR="000821F8" w:rsidRPr="000821F8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HF0380584E</w:t>
            </w:r>
            <w:r w:rsidR="0034020C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_B</w:t>
            </w:r>
            <w:r w:rsidRPr="002952F3">
              <w:rPr>
                <w:rFonts w:ascii="Arial" w:hAnsi="Arial"/>
                <w:color w:val="626469"/>
                <w:shd w:val="clear" w:color="auto" w:fill="FFFFFF"/>
              </w:rPr>
              <w:t xml:space="preserve">, proceed as follows: </w:t>
            </w:r>
          </w:p>
          <w:p w14:paraId="12BCFEC5" w14:textId="30439427" w:rsidR="004C30D2" w:rsidRPr="002952F3" w:rsidRDefault="007D3D9F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Launch any SHA256 generator tool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,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e.g., </w:t>
            </w:r>
            <w:hyperlink r:id="rId8" w:history="1">
              <w:r w:rsidRPr="002952F3">
                <w:rPr>
                  <w:rFonts w:ascii="Arial" w:hAnsi="Arial"/>
                  <w:color w:val="595959" w:themeColor="text1" w:themeTint="A6"/>
                  <w:shd w:val="clear" w:color="auto" w:fill="FFFFFF"/>
                </w:rPr>
                <w:t>http://onlinemd5.com</w:t>
              </w:r>
            </w:hyperlink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(1)</w:t>
            </w:r>
          </w:p>
          <w:p w14:paraId="5B710E4C" w14:textId="27890CF3" w:rsidR="00CF451F" w:rsidRPr="002952F3" w:rsidRDefault="007D3D9F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Click 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on 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“Choose a File”, browse to </w:t>
            </w:r>
            <w:r w:rsidR="00B55A31" w:rsidRP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ControlExpert_V15</w:t>
            </w:r>
            <w:r w:rsidR="0034355B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0</w:t>
            </w:r>
            <w:r w:rsidR="00B55A31" w:rsidRP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_</w:t>
            </w:r>
            <w:r w:rsidR="000821F8" w:rsidRPr="000821F8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 xml:space="preserve"> HF0380584E</w:t>
            </w:r>
            <w:r w:rsidR="0034020C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_B</w:t>
            </w:r>
            <w:r w:rsid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 xml:space="preserve"> </w:t>
            </w:r>
            <w:r w:rsidRPr="002B1C45">
              <w:rPr>
                <w:rFonts w:ascii="Arial" w:hAnsi="Arial"/>
                <w:color w:val="595959" w:themeColor="text1" w:themeTint="A6"/>
              </w:rPr>
              <w:t>installation file (.</w:t>
            </w:r>
            <w:r w:rsidR="002B1C45" w:rsidRPr="002B1C45">
              <w:rPr>
                <w:rFonts w:ascii="Arial" w:hAnsi="Arial"/>
                <w:color w:val="595959" w:themeColor="text1" w:themeTint="A6"/>
              </w:rPr>
              <w:t>exe</w:t>
            </w:r>
            <w:r w:rsidRPr="002B1C45">
              <w:rPr>
                <w:rFonts w:ascii="Arial" w:hAnsi="Arial"/>
                <w:color w:val="595959" w:themeColor="text1" w:themeTint="A6"/>
              </w:rPr>
              <w:t>)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and select it.</w:t>
            </w:r>
          </w:p>
          <w:p w14:paraId="2D5074E4" w14:textId="1F64B3E4" w:rsidR="00E76207" w:rsidRPr="002952F3" w:rsidRDefault="0032527A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Select SHA256 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as a 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checksum type. </w:t>
            </w:r>
          </w:p>
          <w:p w14:paraId="0C2B5F84" w14:textId="0DDB9639" w:rsidR="0032527A" w:rsidRPr="002952F3" w:rsidRDefault="0032527A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The utility will automatically run the file through the SHA-256 cryptographic functions and 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generate </w:t>
            </w:r>
            <w:r w:rsid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the 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SHA-256 value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.</w:t>
            </w:r>
          </w:p>
          <w:p w14:paraId="3C91C4EA" w14:textId="74A62ABA" w:rsidR="00CF451F" w:rsidRDefault="00DA6694" w:rsidP="002B1C45">
            <w:pPr>
              <w:pStyle w:val="SEmainlistbullet"/>
              <w:rPr>
                <w:rFonts w:ascii="Arial" w:hAnsi="Arial"/>
                <w:color w:val="595959" w:themeColor="text1" w:themeTint="A6"/>
              </w:rPr>
            </w:pPr>
            <w:r w:rsidRPr="002952F3">
              <w:rPr>
                <w:rFonts w:ascii="Arial" w:hAnsi="Arial"/>
                <w:color w:val="595959" w:themeColor="text1" w:themeTint="A6"/>
              </w:rPr>
              <w:t xml:space="preserve">Copy the corresponding original SHA256 checksum value </w:t>
            </w:r>
            <w:r w:rsidR="002952F3">
              <w:rPr>
                <w:rFonts w:ascii="Arial" w:hAnsi="Arial"/>
                <w:color w:val="595959" w:themeColor="text1" w:themeTint="A6"/>
              </w:rPr>
              <w:t>from</w:t>
            </w:r>
            <w:r w:rsidRPr="002952F3">
              <w:rPr>
                <w:rFonts w:ascii="Arial" w:hAnsi="Arial"/>
                <w:color w:val="595959" w:themeColor="text1" w:themeTint="A6"/>
              </w:rPr>
              <w:t xml:space="preserve"> the </w:t>
            </w:r>
            <w:r w:rsidRPr="002952F3">
              <w:rPr>
                <w:rFonts w:ascii="Arial" w:eastAsiaTheme="majorEastAsia" w:hAnsi="Arial"/>
                <w:b/>
                <w:bCs/>
                <w:color w:val="626469"/>
                <w:spacing w:val="0"/>
              </w:rPr>
              <w:t>Checksum List</w:t>
            </w:r>
            <w:r w:rsidRPr="002952F3">
              <w:rPr>
                <w:rFonts w:ascii="Arial" w:hAnsi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2952F3" w:rsidRPr="002952F3">
              <w:rPr>
                <w:rFonts w:ascii="Arial" w:hAnsi="Arial"/>
                <w:color w:val="595959" w:themeColor="text1" w:themeTint="A6"/>
              </w:rPr>
              <w:t>section</w:t>
            </w:r>
            <w:r w:rsidR="002952F3" w:rsidRPr="002952F3">
              <w:rPr>
                <w:rFonts w:ascii="Arial" w:hAnsi="Arial"/>
                <w:color w:val="595959" w:themeColor="text1" w:themeTint="A6"/>
                <w:sz w:val="16"/>
                <w:szCs w:val="16"/>
              </w:rPr>
              <w:t xml:space="preserve"> </w:t>
            </w:r>
            <w:r w:rsidRPr="002952F3">
              <w:rPr>
                <w:rFonts w:ascii="Arial" w:hAnsi="Arial"/>
                <w:color w:val="595959" w:themeColor="text1" w:themeTint="A6"/>
              </w:rPr>
              <w:t xml:space="preserve">and paste it </w:t>
            </w:r>
            <w:r w:rsidR="002643FD">
              <w:rPr>
                <w:rFonts w:ascii="Arial" w:hAnsi="Arial"/>
                <w:color w:val="595959" w:themeColor="text1" w:themeTint="A6"/>
              </w:rPr>
              <w:t>in</w:t>
            </w:r>
            <w:r w:rsidRPr="002952F3">
              <w:rPr>
                <w:rFonts w:ascii="Arial" w:hAnsi="Arial"/>
                <w:color w:val="595959" w:themeColor="text1" w:themeTint="A6"/>
              </w:rPr>
              <w:t xml:space="preserve"> the appropriate field.</w:t>
            </w:r>
          </w:p>
          <w:p w14:paraId="25C21902" w14:textId="1F94D529" w:rsidR="00AC32F5" w:rsidRPr="00AC32F5" w:rsidRDefault="00AC32F5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The result of the verification will automatically appear with a green check or a red cross.</w:t>
            </w:r>
          </w:p>
          <w:p w14:paraId="45379B0E" w14:textId="77777777" w:rsidR="0032527A" w:rsidRPr="002952F3" w:rsidRDefault="0032527A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If they match, you can proceed with the installation.</w:t>
            </w:r>
          </w:p>
          <w:p w14:paraId="01444214" w14:textId="5BD0B80F" w:rsidR="0032527A" w:rsidRPr="002952F3" w:rsidRDefault="0032527A" w:rsidP="002B1C45">
            <w:pPr>
              <w:pStyle w:val="SEmainlistbullet"/>
              <w:rPr>
                <w:rFonts w:ascii="Arial" w:hAnsi="Arial"/>
                <w:color w:val="595959" w:themeColor="text1" w:themeTint="A6"/>
                <w:shd w:val="clear" w:color="auto" w:fill="FFFFFF"/>
              </w:rPr>
            </w:pP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If they do not match, download the </w:t>
            </w:r>
            <w:r w:rsidR="00B55A31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</w:t>
            </w:r>
            <w:r w:rsidR="00B55A31" w:rsidRP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ControlExpert_V15</w:t>
            </w:r>
            <w:r w:rsidR="0034355B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0</w:t>
            </w:r>
            <w:r w:rsidR="00B55A31" w:rsidRP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>_</w:t>
            </w:r>
            <w:r w:rsidR="000821F8" w:rsidRPr="000821F8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 xml:space="preserve"> HF0380584E</w:t>
            </w:r>
            <w:r w:rsidR="0034020C">
              <w:rPr>
                <w:rFonts w:ascii="Arial" w:hAnsi="Arial"/>
                <w:b/>
                <w:bCs/>
                <w:color w:val="626469"/>
                <w:shd w:val="clear" w:color="auto" w:fill="FFFFFF"/>
              </w:rPr>
              <w:t>_B</w:t>
            </w:r>
            <w:r w:rsidR="00B55A31">
              <w:rPr>
                <w:rFonts w:ascii="Arial" w:hAnsi="Arial"/>
                <w:b/>
                <w:bCs/>
                <w:color w:val="595959" w:themeColor="text1" w:themeTint="A6"/>
                <w:shd w:val="clear" w:color="auto" w:fill="FFFFFF"/>
              </w:rPr>
              <w:t xml:space="preserve"> </w:t>
            </w:r>
            <w:r w:rsidRPr="002B1C45">
              <w:rPr>
                <w:rFonts w:ascii="Arial" w:hAnsi="Arial"/>
                <w:color w:val="595959" w:themeColor="text1" w:themeTint="A6"/>
              </w:rPr>
              <w:t>installation file(.</w:t>
            </w:r>
            <w:r w:rsidR="002B1C45" w:rsidRPr="002B1C45">
              <w:rPr>
                <w:rFonts w:ascii="Arial" w:hAnsi="Arial"/>
                <w:color w:val="595959" w:themeColor="text1" w:themeTint="A6"/>
              </w:rPr>
              <w:t>exe</w:t>
            </w:r>
            <w:r w:rsidRPr="002B1C45">
              <w:rPr>
                <w:rFonts w:ascii="Arial" w:hAnsi="Arial"/>
                <w:color w:val="595959" w:themeColor="text1" w:themeTint="A6"/>
              </w:rPr>
              <w:t>)</w:t>
            </w:r>
            <w:r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again and repeat the procedure until both checksum values match</w:t>
            </w:r>
            <w:r w:rsidR="003E1B87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 xml:space="preserve"> (2)</w:t>
            </w:r>
            <w:r w:rsidR="002952F3" w:rsidRPr="002952F3">
              <w:rPr>
                <w:rFonts w:ascii="Arial" w:hAnsi="Arial"/>
                <w:color w:val="595959" w:themeColor="text1" w:themeTint="A6"/>
                <w:shd w:val="clear" w:color="auto" w:fill="FFFFFF"/>
              </w:rPr>
              <w:t>.</w:t>
            </w:r>
          </w:p>
          <w:p w14:paraId="05406A7A" w14:textId="77777777" w:rsidR="00212823" w:rsidRDefault="00212823" w:rsidP="002B1C45">
            <w:pPr>
              <w:pStyle w:val="Titre11"/>
              <w:rPr>
                <w:rFonts w:ascii="Arial" w:hAnsi="Arial"/>
                <w:color w:val="626469"/>
              </w:rPr>
            </w:pPr>
          </w:p>
          <w:p w14:paraId="22A45784" w14:textId="2C59D589" w:rsidR="004C30D2" w:rsidRPr="0010607C" w:rsidRDefault="00BC7A14" w:rsidP="00BC7A14">
            <w:pPr>
              <w:pStyle w:val="Titre11"/>
              <w:rPr>
                <w:rFonts w:ascii="Arial" w:hAnsi="Arial"/>
                <w:color w:val="626469"/>
              </w:rPr>
            </w:pPr>
            <w:r w:rsidRPr="00CF451F">
              <w:rPr>
                <w:rFonts w:ascii="Arial" w:hAnsi="Arial"/>
                <w:color w:val="626469"/>
              </w:rPr>
              <w:t>Checksum List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0"/>
        <w:tblW w:w="11515" w:type="dxa"/>
        <w:tblLook w:val="04A0" w:firstRow="1" w:lastRow="0" w:firstColumn="1" w:lastColumn="0" w:noHBand="0" w:noVBand="1"/>
      </w:tblPr>
      <w:tblGrid>
        <w:gridCol w:w="3292"/>
        <w:gridCol w:w="8887"/>
      </w:tblGrid>
      <w:tr w:rsidR="00B55A31" w14:paraId="5FB512DD" w14:textId="77777777" w:rsidTr="00B55A31">
        <w:trPr>
          <w:trHeight w:val="522"/>
        </w:trPr>
        <w:tc>
          <w:tcPr>
            <w:tcW w:w="3091" w:type="dxa"/>
          </w:tcPr>
          <w:p w14:paraId="1AB91A01" w14:textId="5389BB33" w:rsidR="00B55A31" w:rsidRPr="00856137" w:rsidRDefault="00B55A31" w:rsidP="00B55A31">
            <w:pPr>
              <w:pStyle w:val="SEmainlistbullet"/>
              <w:numPr>
                <w:ilvl w:val="0"/>
                <w:numId w:val="0"/>
              </w:numPr>
              <w:rPr>
                <w:rFonts w:ascii="Arial" w:hAnsi="Arial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B55A31">
              <w:rPr>
                <w:rFonts w:ascii="Arial" w:hAnsi="Arial"/>
                <w:color w:val="000000" w:themeColor="text1"/>
                <w:sz w:val="16"/>
                <w:szCs w:val="16"/>
              </w:rPr>
              <w:t>ControlExpert_V150_</w:t>
            </w:r>
            <w:r w:rsidR="000821F8" w:rsidRPr="000821F8">
              <w:rPr>
                <w:rFonts w:ascii="Arial" w:hAnsi="Arial"/>
                <w:color w:val="000000" w:themeColor="text1"/>
                <w:sz w:val="16"/>
                <w:szCs w:val="16"/>
              </w:rPr>
              <w:t>HF0380584E</w:t>
            </w:r>
            <w:r w:rsidR="0034020C">
              <w:rPr>
                <w:rFonts w:ascii="Arial" w:hAnsi="Arial"/>
                <w:color w:val="000000" w:themeColor="text1"/>
                <w:sz w:val="16"/>
                <w:szCs w:val="16"/>
              </w:rPr>
              <w:t>_B</w:t>
            </w: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.exe</w:t>
            </w:r>
          </w:p>
        </w:tc>
        <w:tc>
          <w:tcPr>
            <w:tcW w:w="8424" w:type="dxa"/>
          </w:tcPr>
          <w:p w14:paraId="4A2745FF" w14:textId="5879B7E1" w:rsidR="00B55A31" w:rsidRPr="00C46952" w:rsidRDefault="0034355B" w:rsidP="00B55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  <w:color w:val="000000" w:themeColor="text1"/>
                <w:spacing w:val="5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8d7482d8c05d043df0d09fc982d4633fa4a2cbd5790e47a750557f90fad533b1</w:t>
            </w:r>
          </w:p>
        </w:tc>
      </w:tr>
    </w:tbl>
    <w:p w14:paraId="5873966F" w14:textId="3561C69E" w:rsidR="00276742" w:rsidRPr="00212823" w:rsidRDefault="00276742" w:rsidP="004913BA">
      <w:pPr>
        <w:pStyle w:val="SEmainbodytext"/>
        <w:ind w:left="-990" w:right="-990"/>
        <w:rPr>
          <w:rFonts w:ascii="Arial" w:hAnsi="Arial"/>
          <w:szCs w:val="36"/>
        </w:rPr>
      </w:pPr>
    </w:p>
    <w:sectPr w:rsidR="00276742" w:rsidRPr="00212823" w:rsidSect="00E32466">
      <w:footerReference w:type="default" r:id="rId9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01FBD" w14:textId="77777777" w:rsidR="00C24AA5" w:rsidRDefault="00C24AA5" w:rsidP="00151A5B">
      <w:pPr>
        <w:spacing w:after="0" w:line="240" w:lineRule="auto"/>
      </w:pPr>
      <w:r>
        <w:separator/>
      </w:r>
    </w:p>
  </w:endnote>
  <w:endnote w:type="continuationSeparator" w:id="0">
    <w:p w14:paraId="29520240" w14:textId="77777777" w:rsidR="00C24AA5" w:rsidRDefault="00C24AA5" w:rsidP="0015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 Std Medium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汉仪粗圆简">
    <w:altName w:val="Microsoft YaHei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Rounded MT Std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汉仪中圆简">
    <w:altName w:val="Microsoft YaHei"/>
    <w:charset w:val="86"/>
    <w:family w:val="modern"/>
    <w:pitch w:val="fixed"/>
    <w:sig w:usb0="00000000" w:usb1="080E0800" w:usb2="00000012" w:usb3="00000000" w:csb0="00040000" w:csb1="00000000"/>
  </w:font>
  <w:font w:name="Arial Rounded MT Pro Light">
    <w:altName w:val="Arial"/>
    <w:panose1 w:val="00000000000000000000"/>
    <w:charset w:val="00"/>
    <w:family w:val="swiss"/>
    <w:notTrueType/>
    <w:pitch w:val="variable"/>
    <w:sig w:usb0="A00000AF" w:usb1="5000205B" w:usb2="00000000" w:usb3="00000000" w:csb0="00000093" w:csb1="00000000"/>
  </w:font>
  <w:font w:name="Arial Rounded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MT Pro Medium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 MT Pro Light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227C3" w14:textId="68B5AA6D" w:rsidR="009E08AE" w:rsidRPr="002952F3" w:rsidRDefault="009E08AE" w:rsidP="00B75F4A">
    <w:pPr>
      <w:pStyle w:val="Footer"/>
      <w:tabs>
        <w:tab w:val="clear" w:pos="9360"/>
      </w:tabs>
      <w:ind w:left="-990" w:right="-900"/>
      <w:rPr>
        <w:rFonts w:ascii="Arial" w:hAnsi="Arial" w:cs="Arial"/>
        <w:color w:val="404040" w:themeColor="text1" w:themeTint="BF"/>
        <w:sz w:val="20"/>
      </w:rPr>
    </w:pPr>
    <w:r w:rsidRPr="002952F3">
      <w:rPr>
        <w:rFonts w:ascii="Arial" w:hAnsi="Arial" w:cs="Arial"/>
        <w:color w:val="404040" w:themeColor="text1" w:themeTint="BF"/>
        <w:sz w:val="20"/>
      </w:rPr>
      <w:t>Property of Schneider Electric</w:t>
    </w:r>
  </w:p>
  <w:p w14:paraId="1C581135" w14:textId="4AF5A86A" w:rsidR="003C005A" w:rsidRPr="002952F3" w:rsidRDefault="003C005A" w:rsidP="00B75F4A">
    <w:pPr>
      <w:pStyle w:val="Footer"/>
      <w:tabs>
        <w:tab w:val="clear" w:pos="9360"/>
      </w:tabs>
      <w:ind w:left="-990" w:right="-900"/>
      <w:rPr>
        <w:rFonts w:ascii="Arial" w:hAnsi="Arial" w:cs="Arial"/>
        <w:color w:val="404040" w:themeColor="text1" w:themeTint="BF"/>
        <w:sz w:val="20"/>
      </w:rPr>
    </w:pPr>
    <w:r w:rsidRPr="002952F3">
      <w:rPr>
        <w:rFonts w:ascii="Arial" w:hAnsi="Arial" w:cs="Arial"/>
        <w:color w:val="404040" w:themeColor="text1" w:themeTint="BF"/>
        <w:sz w:val="20"/>
      </w:rPr>
      <w:t>Document Date</w:t>
    </w:r>
    <w:r w:rsidR="002B1C45">
      <w:rPr>
        <w:rFonts w:ascii="Arial" w:hAnsi="Arial" w:cs="Arial"/>
        <w:color w:val="404040" w:themeColor="text1" w:themeTint="BF"/>
        <w:sz w:val="20"/>
      </w:rPr>
      <w:t>:</w:t>
    </w:r>
    <w:r w:rsidR="008D547C" w:rsidRPr="002952F3">
      <w:rPr>
        <w:rFonts w:ascii="Arial" w:hAnsi="Arial" w:cs="Arial"/>
        <w:color w:val="404040" w:themeColor="text1" w:themeTint="BF"/>
        <w:sz w:val="20"/>
      </w:rPr>
      <w:t xml:space="preserve"> </w:t>
    </w:r>
    <w:r w:rsidR="000821F8">
      <w:rPr>
        <w:rFonts w:ascii="Arial" w:hAnsi="Arial" w:cs="Arial"/>
        <w:color w:val="404040" w:themeColor="text1" w:themeTint="BF"/>
        <w:sz w:val="20"/>
      </w:rPr>
      <w:t>April 1</w:t>
    </w:r>
    <w:r w:rsidR="00C50CBA">
      <w:rPr>
        <w:rFonts w:ascii="Arial" w:hAnsi="Arial" w:cs="Arial"/>
        <w:color w:val="404040" w:themeColor="text1" w:themeTint="BF"/>
        <w:sz w:val="20"/>
      </w:rPr>
      <w:t>9</w:t>
    </w:r>
    <w:r w:rsidR="002B1C45" w:rsidRPr="002B1C45">
      <w:rPr>
        <w:rFonts w:ascii="Arial" w:hAnsi="Arial" w:cs="Arial"/>
        <w:color w:val="404040" w:themeColor="text1" w:themeTint="BF"/>
        <w:sz w:val="20"/>
        <w:vertAlign w:val="superscript"/>
      </w:rPr>
      <w:t>th</w:t>
    </w:r>
    <w:r w:rsidR="002B1C45" w:rsidRPr="002B1C45">
      <w:rPr>
        <w:rFonts w:ascii="Arial" w:hAnsi="Arial" w:cs="Arial"/>
        <w:color w:val="404040" w:themeColor="text1" w:themeTint="BF"/>
        <w:sz w:val="20"/>
      </w:rPr>
      <w:t>,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A8407" w14:textId="77777777" w:rsidR="00C24AA5" w:rsidRDefault="00C24AA5" w:rsidP="00151A5B">
      <w:pPr>
        <w:spacing w:after="0" w:line="240" w:lineRule="auto"/>
      </w:pPr>
      <w:r>
        <w:separator/>
      </w:r>
    </w:p>
  </w:footnote>
  <w:footnote w:type="continuationSeparator" w:id="0">
    <w:p w14:paraId="0CF7A8EE" w14:textId="77777777" w:rsidR="00C24AA5" w:rsidRDefault="00C24AA5" w:rsidP="00151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26A11"/>
    <w:multiLevelType w:val="hybridMultilevel"/>
    <w:tmpl w:val="B814835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7A077A0"/>
    <w:multiLevelType w:val="hybridMultilevel"/>
    <w:tmpl w:val="E30CD4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272C29"/>
    <w:multiLevelType w:val="hybridMultilevel"/>
    <w:tmpl w:val="CE7AA7DC"/>
    <w:lvl w:ilvl="0" w:tplc="57F81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1EF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A7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60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62E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E1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C2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96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A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6E4883"/>
    <w:multiLevelType w:val="hybridMultilevel"/>
    <w:tmpl w:val="CD7A520C"/>
    <w:lvl w:ilvl="0" w:tplc="D9621E14">
      <w:start w:val="1"/>
      <w:numFmt w:val="bullet"/>
      <w:lvlText w:val=""/>
      <w:lvlJc w:val="left"/>
      <w:pPr>
        <w:tabs>
          <w:tab w:val="num" w:pos="72"/>
        </w:tabs>
        <w:ind w:left="504" w:hanging="288"/>
      </w:pPr>
      <w:rPr>
        <w:rFonts w:ascii="Symbol" w:hAnsi="Symbol" w:hint="default"/>
        <w:b/>
        <w:i w:val="0"/>
        <w:color w:val="3DCD58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97EB9"/>
    <w:multiLevelType w:val="hybridMultilevel"/>
    <w:tmpl w:val="BAACEB56"/>
    <w:lvl w:ilvl="0" w:tplc="074EB0C2">
      <w:start w:val="1"/>
      <w:numFmt w:val="bullet"/>
      <w:pStyle w:val="SEmainlistbullet"/>
      <w:lvlText w:val=""/>
      <w:lvlJc w:val="left"/>
      <w:pPr>
        <w:tabs>
          <w:tab w:val="num" w:pos="72"/>
        </w:tabs>
        <w:ind w:left="504" w:hanging="288"/>
      </w:pPr>
      <w:rPr>
        <w:rFonts w:ascii="Symbol" w:hAnsi="Symbol" w:hint="default"/>
        <w:b/>
        <w:i w:val="0"/>
        <w:color w:val="00B0F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23556"/>
    <w:multiLevelType w:val="hybridMultilevel"/>
    <w:tmpl w:val="C9BE0F0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D075A82"/>
    <w:multiLevelType w:val="hybridMultilevel"/>
    <w:tmpl w:val="E49A9F58"/>
    <w:lvl w:ilvl="0" w:tplc="CF928EC0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  <w:u w:color="3DCD58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 w15:restartNumberingAfterBreak="0">
    <w:nsid w:val="58A15F54"/>
    <w:multiLevelType w:val="hybridMultilevel"/>
    <w:tmpl w:val="0BF4F0D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A1MjYztjC1MDUyMjFR0lEKTi0uzszPAykwrAUA0isZAiwAAAA="/>
  </w:docVars>
  <w:rsids>
    <w:rsidRoot w:val="007E1954"/>
    <w:rsid w:val="000030E4"/>
    <w:rsid w:val="00040E3A"/>
    <w:rsid w:val="000821F8"/>
    <w:rsid w:val="000B3BA2"/>
    <w:rsid w:val="000C0DC5"/>
    <w:rsid w:val="000C66E7"/>
    <w:rsid w:val="000E7AE3"/>
    <w:rsid w:val="0010607C"/>
    <w:rsid w:val="00151A5B"/>
    <w:rsid w:val="00173192"/>
    <w:rsid w:val="001B1DFE"/>
    <w:rsid w:val="001B60D3"/>
    <w:rsid w:val="001C5D35"/>
    <w:rsid w:val="001E6734"/>
    <w:rsid w:val="001E6988"/>
    <w:rsid w:val="00212823"/>
    <w:rsid w:val="00216F63"/>
    <w:rsid w:val="00222420"/>
    <w:rsid w:val="00226E24"/>
    <w:rsid w:val="0023018B"/>
    <w:rsid w:val="002643FD"/>
    <w:rsid w:val="00276742"/>
    <w:rsid w:val="002830B1"/>
    <w:rsid w:val="002952F3"/>
    <w:rsid w:val="002A64AA"/>
    <w:rsid w:val="002B1C45"/>
    <w:rsid w:val="002B3FE5"/>
    <w:rsid w:val="002B46CF"/>
    <w:rsid w:val="002C37A1"/>
    <w:rsid w:val="002F05F8"/>
    <w:rsid w:val="00300E6A"/>
    <w:rsid w:val="00301915"/>
    <w:rsid w:val="0032527A"/>
    <w:rsid w:val="0032565C"/>
    <w:rsid w:val="0034020C"/>
    <w:rsid w:val="0034355B"/>
    <w:rsid w:val="003A650E"/>
    <w:rsid w:val="003B2C59"/>
    <w:rsid w:val="003C005A"/>
    <w:rsid w:val="003C1322"/>
    <w:rsid w:val="003C289C"/>
    <w:rsid w:val="003C3073"/>
    <w:rsid w:val="003E1B18"/>
    <w:rsid w:val="003E1B87"/>
    <w:rsid w:val="003F6C46"/>
    <w:rsid w:val="0046561C"/>
    <w:rsid w:val="004913BA"/>
    <w:rsid w:val="004B21DF"/>
    <w:rsid w:val="004B25A7"/>
    <w:rsid w:val="004C30D2"/>
    <w:rsid w:val="00536B92"/>
    <w:rsid w:val="00542A40"/>
    <w:rsid w:val="005C0EBD"/>
    <w:rsid w:val="00604050"/>
    <w:rsid w:val="006372EF"/>
    <w:rsid w:val="00640F28"/>
    <w:rsid w:val="00677566"/>
    <w:rsid w:val="006833EB"/>
    <w:rsid w:val="006A3329"/>
    <w:rsid w:val="006A419A"/>
    <w:rsid w:val="006B7771"/>
    <w:rsid w:val="006F1721"/>
    <w:rsid w:val="007125FF"/>
    <w:rsid w:val="007744A3"/>
    <w:rsid w:val="007D1CD7"/>
    <w:rsid w:val="007D3D9F"/>
    <w:rsid w:val="007E1954"/>
    <w:rsid w:val="007E6083"/>
    <w:rsid w:val="007F476A"/>
    <w:rsid w:val="00807325"/>
    <w:rsid w:val="00835995"/>
    <w:rsid w:val="00856137"/>
    <w:rsid w:val="008614C4"/>
    <w:rsid w:val="00865FCD"/>
    <w:rsid w:val="008A35DB"/>
    <w:rsid w:val="008B3291"/>
    <w:rsid w:val="008B4394"/>
    <w:rsid w:val="008B6BAB"/>
    <w:rsid w:val="008D1A1D"/>
    <w:rsid w:val="008D547C"/>
    <w:rsid w:val="008D63E1"/>
    <w:rsid w:val="008F18B3"/>
    <w:rsid w:val="00924D82"/>
    <w:rsid w:val="00931B2D"/>
    <w:rsid w:val="00955486"/>
    <w:rsid w:val="00974A02"/>
    <w:rsid w:val="009A183C"/>
    <w:rsid w:val="009B09EA"/>
    <w:rsid w:val="009E08AE"/>
    <w:rsid w:val="00A14F86"/>
    <w:rsid w:val="00A32AB2"/>
    <w:rsid w:val="00A669F9"/>
    <w:rsid w:val="00A7111E"/>
    <w:rsid w:val="00A80B4A"/>
    <w:rsid w:val="00AC32F5"/>
    <w:rsid w:val="00AD0BA9"/>
    <w:rsid w:val="00AF1A71"/>
    <w:rsid w:val="00B470A2"/>
    <w:rsid w:val="00B55A31"/>
    <w:rsid w:val="00B60BFA"/>
    <w:rsid w:val="00B66756"/>
    <w:rsid w:val="00B75F4A"/>
    <w:rsid w:val="00B77A2A"/>
    <w:rsid w:val="00BC3D55"/>
    <w:rsid w:val="00BC7A14"/>
    <w:rsid w:val="00C24AA5"/>
    <w:rsid w:val="00C334EF"/>
    <w:rsid w:val="00C46952"/>
    <w:rsid w:val="00C50CBA"/>
    <w:rsid w:val="00C72A9D"/>
    <w:rsid w:val="00C802A6"/>
    <w:rsid w:val="00C8313A"/>
    <w:rsid w:val="00C85922"/>
    <w:rsid w:val="00C9606B"/>
    <w:rsid w:val="00C961BC"/>
    <w:rsid w:val="00CF2E0B"/>
    <w:rsid w:val="00CF451F"/>
    <w:rsid w:val="00D07CEF"/>
    <w:rsid w:val="00D3443F"/>
    <w:rsid w:val="00D47430"/>
    <w:rsid w:val="00DA39E4"/>
    <w:rsid w:val="00DA6694"/>
    <w:rsid w:val="00E044ED"/>
    <w:rsid w:val="00E32466"/>
    <w:rsid w:val="00E36006"/>
    <w:rsid w:val="00E5749F"/>
    <w:rsid w:val="00E76207"/>
    <w:rsid w:val="00E81972"/>
    <w:rsid w:val="00E955B6"/>
    <w:rsid w:val="00EB141E"/>
    <w:rsid w:val="00EB3579"/>
    <w:rsid w:val="00EC039B"/>
    <w:rsid w:val="00EC1977"/>
    <w:rsid w:val="00EE1899"/>
    <w:rsid w:val="00EE3106"/>
    <w:rsid w:val="00F46885"/>
    <w:rsid w:val="00F52A58"/>
    <w:rsid w:val="00F534BE"/>
    <w:rsid w:val="00F67B77"/>
    <w:rsid w:val="00F93B20"/>
    <w:rsid w:val="00FD07FF"/>
    <w:rsid w:val="00FD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ACF46"/>
  <w15:chartTrackingRefBased/>
  <w15:docId w15:val="{CA334C6B-75A6-433F-BF62-DC14DAEB0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3D9F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195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E195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E1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mainsubhead">
    <w:name w:val="SE main subhead"/>
    <w:next w:val="Normal"/>
    <w:link w:val="SEmainsubheadChar"/>
    <w:qFormat/>
    <w:rsid w:val="00151A5B"/>
    <w:pPr>
      <w:spacing w:after="120" w:line="240" w:lineRule="auto"/>
    </w:pPr>
    <w:rPr>
      <w:rFonts w:ascii="Arial MT Std Medium" w:eastAsia="汉仪粗圆简" w:hAnsi="Arial MT Std Medium" w:cs="Arial"/>
      <w:b/>
      <w:color w:val="9FA0A4"/>
      <w:spacing w:val="3"/>
      <w:sz w:val="24"/>
      <w:szCs w:val="18"/>
      <w:lang w:eastAsia="en-US"/>
    </w:rPr>
  </w:style>
  <w:style w:type="paragraph" w:customStyle="1" w:styleId="SEmainbodytext">
    <w:name w:val="SE main body text"/>
    <w:link w:val="SEmainbodytextChar"/>
    <w:qFormat/>
    <w:rsid w:val="00151A5B"/>
    <w:pPr>
      <w:spacing w:after="0" w:line="240" w:lineRule="atLeast"/>
    </w:pPr>
    <w:rPr>
      <w:rFonts w:ascii="Arial Rounded MT Std Light" w:eastAsia="汉仪中圆简" w:hAnsi="Arial Rounded MT Std Light" w:cs="Arial"/>
      <w:spacing w:val="3"/>
      <w:sz w:val="20"/>
      <w:szCs w:val="20"/>
      <w:lang w:eastAsia="en-US"/>
    </w:rPr>
  </w:style>
  <w:style w:type="character" w:customStyle="1" w:styleId="SEmainbodytextChar">
    <w:name w:val="SE main body text Char"/>
    <w:basedOn w:val="DefaultParagraphFont"/>
    <w:link w:val="SEmainbodytext"/>
    <w:rsid w:val="00151A5B"/>
    <w:rPr>
      <w:rFonts w:ascii="Arial Rounded MT Std Light" w:eastAsia="汉仪中圆简" w:hAnsi="Arial Rounded MT Std Light" w:cs="Arial"/>
      <w:spacing w:val="3"/>
      <w:sz w:val="20"/>
      <w:szCs w:val="20"/>
      <w:lang w:eastAsia="en-US"/>
    </w:rPr>
  </w:style>
  <w:style w:type="character" w:customStyle="1" w:styleId="SEmainsubheadChar">
    <w:name w:val="SE main subhead Char"/>
    <w:basedOn w:val="SEmainbodytextChar"/>
    <w:link w:val="SEmainsubhead"/>
    <w:rsid w:val="00151A5B"/>
    <w:rPr>
      <w:rFonts w:ascii="Arial MT Std Medium" w:eastAsia="汉仪粗圆简" w:hAnsi="Arial MT Std Medium" w:cs="Arial"/>
      <w:b/>
      <w:color w:val="9FA0A4"/>
      <w:spacing w:val="3"/>
      <w:sz w:val="24"/>
      <w:szCs w:val="18"/>
      <w:lang w:eastAsia="en-US"/>
    </w:rPr>
  </w:style>
  <w:style w:type="paragraph" w:customStyle="1" w:styleId="SE7sectionhead">
    <w:name w:val="SE 7 section head"/>
    <w:next w:val="SEmainbodytext"/>
    <w:link w:val="SE7sectionheadChar"/>
    <w:qFormat/>
    <w:rsid w:val="00151A5B"/>
    <w:pPr>
      <w:spacing w:after="0" w:line="340" w:lineRule="exact"/>
    </w:pPr>
    <w:rPr>
      <w:rFonts w:ascii="Arial Rounded MT Pro Light" w:eastAsia="汉仪中圆简" w:hAnsi="Arial Rounded MT Pro Light" w:cs="Times New Roman"/>
      <w:color w:val="3DCD58"/>
      <w:sz w:val="36"/>
      <w:szCs w:val="36"/>
      <w:lang w:eastAsia="en-US"/>
    </w:rPr>
  </w:style>
  <w:style w:type="character" w:customStyle="1" w:styleId="SE7sectionheadChar">
    <w:name w:val="SE 7 section head Char"/>
    <w:basedOn w:val="DefaultParagraphFont"/>
    <w:link w:val="SE7sectionhead"/>
    <w:rsid w:val="00151A5B"/>
    <w:rPr>
      <w:rFonts w:ascii="Arial Rounded MT Pro Light" w:eastAsia="汉仪中圆简" w:hAnsi="Arial Rounded MT Pro Light" w:cs="Times New Roman"/>
      <w:color w:val="3DCD58"/>
      <w:sz w:val="36"/>
      <w:szCs w:val="36"/>
      <w:lang w:eastAsia="en-US"/>
    </w:rPr>
  </w:style>
  <w:style w:type="paragraph" w:customStyle="1" w:styleId="SEmainlistbullet">
    <w:name w:val="SE main list bullet"/>
    <w:link w:val="SEmainlistbulletChar"/>
    <w:qFormat/>
    <w:rsid w:val="00151A5B"/>
    <w:pPr>
      <w:numPr>
        <w:numId w:val="5"/>
      </w:numPr>
      <w:spacing w:after="80" w:line="220" w:lineRule="atLeast"/>
    </w:pPr>
    <w:rPr>
      <w:rFonts w:ascii="Arial Rounded MT Std Light" w:eastAsia="汉仪中圆简" w:hAnsi="Arial Rounded MT Std Light" w:cs="Arial"/>
      <w:spacing w:val="3"/>
      <w:sz w:val="20"/>
      <w:szCs w:val="20"/>
      <w:lang w:eastAsia="en-US"/>
    </w:rPr>
  </w:style>
  <w:style w:type="character" w:customStyle="1" w:styleId="SEmainlistbulletChar">
    <w:name w:val="SE main list bullet Char"/>
    <w:basedOn w:val="SEmainbodytextChar"/>
    <w:link w:val="SEmainlistbullet"/>
    <w:rsid w:val="00151A5B"/>
    <w:rPr>
      <w:rFonts w:ascii="Arial Rounded MT Std Light" w:eastAsia="汉仪中圆简" w:hAnsi="Arial Rounded MT Std Light" w:cs="Arial"/>
      <w:spacing w:val="3"/>
      <w:sz w:val="20"/>
      <w:szCs w:val="20"/>
      <w:lang w:eastAsia="en-US"/>
    </w:rPr>
  </w:style>
  <w:style w:type="paragraph" w:customStyle="1" w:styleId="SEmainfootnote">
    <w:name w:val="SE main footnote"/>
    <w:link w:val="SEmainfootnoteChar"/>
    <w:autoRedefine/>
    <w:rsid w:val="00151A5B"/>
    <w:pPr>
      <w:spacing w:after="80" w:line="240" w:lineRule="auto"/>
      <w:ind w:left="101" w:hanging="101"/>
    </w:pPr>
    <w:rPr>
      <w:rFonts w:ascii="Arial" w:eastAsia="汉仪中圆简" w:hAnsi="Arial" w:cs="Arial"/>
      <w:spacing w:val="3"/>
      <w:sz w:val="16"/>
      <w:szCs w:val="16"/>
      <w:lang w:eastAsia="en-US"/>
    </w:rPr>
  </w:style>
  <w:style w:type="character" w:customStyle="1" w:styleId="SEmainfootnoteChar">
    <w:name w:val="SE main footnote Char"/>
    <w:basedOn w:val="SEmainbodytextChar"/>
    <w:link w:val="SEmainfootnote"/>
    <w:rsid w:val="00151A5B"/>
    <w:rPr>
      <w:rFonts w:ascii="Arial" w:eastAsia="汉仪中圆简" w:hAnsi="Arial" w:cs="Arial"/>
      <w:spacing w:val="3"/>
      <w:sz w:val="16"/>
      <w:szCs w:val="16"/>
      <w:lang w:eastAsia="en-US"/>
    </w:rPr>
  </w:style>
  <w:style w:type="paragraph" w:customStyle="1" w:styleId="SEmarginquote">
    <w:name w:val="SE margin quote"/>
    <w:unhideWhenUsed/>
    <w:rsid w:val="00151A5B"/>
    <w:pPr>
      <w:spacing w:after="120" w:line="240" w:lineRule="auto"/>
    </w:pPr>
    <w:rPr>
      <w:rFonts w:ascii="Arial Rounded MT Std Light" w:eastAsia="汉仪中圆简" w:hAnsi="Arial Rounded MT Std Light" w:cs="Times New Roman"/>
      <w:i/>
      <w:color w:val="3DCD58"/>
      <w:sz w:val="20"/>
      <w:szCs w:val="20"/>
      <w:lang w:eastAsia="en-US"/>
    </w:rPr>
  </w:style>
  <w:style w:type="character" w:customStyle="1" w:styleId="SEmarginfigdescriptionChar">
    <w:name w:val="SE margin fig description Char"/>
    <w:basedOn w:val="DefaultParagraphFont"/>
    <w:link w:val="SEmarginfigdescription"/>
    <w:rsid w:val="00151A5B"/>
    <w:rPr>
      <w:rFonts w:ascii="Arial Rounded MT Std Light" w:hAnsi="Arial Rounded MT Std Light" w:cs="Arial"/>
      <w:bCs/>
      <w:i/>
      <w:iCs/>
      <w:color w:val="626469"/>
      <w:lang w:eastAsia="en-US"/>
    </w:rPr>
  </w:style>
  <w:style w:type="paragraph" w:customStyle="1" w:styleId="SEmarginfigdescription">
    <w:name w:val="SE margin fig description"/>
    <w:link w:val="SEmarginfigdescriptionChar"/>
    <w:unhideWhenUsed/>
    <w:rsid w:val="00151A5B"/>
    <w:pPr>
      <w:spacing w:after="0" w:line="220" w:lineRule="exact"/>
    </w:pPr>
    <w:rPr>
      <w:rFonts w:ascii="Arial Rounded MT Std Light" w:hAnsi="Arial Rounded MT Std Light" w:cs="Arial"/>
      <w:bCs/>
      <w:i/>
      <w:iCs/>
      <w:color w:val="626469"/>
      <w:lang w:eastAsia="en-US"/>
    </w:rPr>
  </w:style>
  <w:style w:type="character" w:customStyle="1" w:styleId="SEmarginfignumber">
    <w:name w:val="SE margin fig number"/>
    <w:unhideWhenUsed/>
    <w:rsid w:val="00151A5B"/>
    <w:rPr>
      <w:rFonts w:ascii="Arial Rounded MT Std" w:eastAsia="汉仪粗圆简" w:hAnsi="Arial Rounded MT Std"/>
      <w:b/>
      <w:color w:val="3DCD58"/>
      <w:sz w:val="20"/>
      <w:szCs w:val="20"/>
    </w:rPr>
  </w:style>
  <w:style w:type="character" w:styleId="Hyperlink">
    <w:name w:val="Hyperlink"/>
    <w:basedOn w:val="DefaultParagraphFont"/>
    <w:semiHidden/>
    <w:unhideWhenUsed/>
    <w:rsid w:val="00151A5B"/>
    <w:rPr>
      <w:color w:val="00953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51A5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1A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1A5B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006"/>
  </w:style>
  <w:style w:type="paragraph" w:styleId="Footer">
    <w:name w:val="footer"/>
    <w:basedOn w:val="Normal"/>
    <w:link w:val="FooterChar"/>
    <w:uiPriority w:val="99"/>
    <w:unhideWhenUsed/>
    <w:rsid w:val="00E3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006"/>
  </w:style>
  <w:style w:type="character" w:customStyle="1" w:styleId="Heading1Char">
    <w:name w:val="Heading 1 Char"/>
    <w:basedOn w:val="DefaultParagraphFont"/>
    <w:link w:val="Heading1"/>
    <w:uiPriority w:val="9"/>
    <w:rsid w:val="007D3D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Titre11">
    <w:name w:val="Titre 11"/>
    <w:qFormat/>
    <w:rsid w:val="0032527A"/>
    <w:pPr>
      <w:spacing w:before="240" w:after="240" w:line="240" w:lineRule="auto"/>
      <w:contextualSpacing/>
    </w:pPr>
    <w:rPr>
      <w:rFonts w:ascii="Arial MT Pro Medium" w:eastAsiaTheme="majorEastAsia" w:hAnsi="Arial MT Pro Medium" w:cs="Arial"/>
      <w:b/>
      <w:bCs/>
      <w:color w:val="00B050"/>
      <w:sz w:val="24"/>
      <w:szCs w:val="24"/>
      <w:lang w:eastAsia="en-US"/>
    </w:rPr>
  </w:style>
  <w:style w:type="paragraph" w:customStyle="1" w:styleId="Body1">
    <w:name w:val="Body 1"/>
    <w:qFormat/>
    <w:rsid w:val="0032527A"/>
    <w:pPr>
      <w:spacing w:after="120" w:line="240" w:lineRule="auto"/>
      <w:ind w:left="709"/>
    </w:pPr>
    <w:rPr>
      <w:rFonts w:ascii="Arial MT Pro Light" w:eastAsiaTheme="minorHAnsi" w:hAnsi="Arial MT Pro Light" w:cs="Arial"/>
      <w:color w:val="5B5F65"/>
      <w:sz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451F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ljs-string">
    <w:name w:val="hljs-string"/>
    <w:basedOn w:val="DefaultParagraphFont"/>
    <w:rsid w:val="00CF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md5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66627-F445-450F-9699-FCBFF706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CHAN</dc:creator>
  <cp:keywords/>
  <dc:description/>
  <cp:lastModifiedBy>PHILIPPE MICHON</cp:lastModifiedBy>
  <cp:revision>9</cp:revision>
  <cp:lastPrinted>2017-11-06T02:02:00Z</cp:lastPrinted>
  <dcterms:created xsi:type="dcterms:W3CDTF">2021-03-18T09:08:00Z</dcterms:created>
  <dcterms:modified xsi:type="dcterms:W3CDTF">2021-07-08T07:21:00Z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7c75fe-f914-45f8-9747-40a3f5d4287a_Enabled">
    <vt:lpwstr>true</vt:lpwstr>
  </property>
  <property fmtid="{D5CDD505-2E9C-101B-9397-08002B2CF9AE}" pid="3" name="MSIP_Label_fe7c75fe-f914-45f8-9747-40a3f5d4287a_SetDate">
    <vt:lpwstr>2021-04-12T14:47:31Z</vt:lpwstr>
  </property>
  <property fmtid="{D5CDD505-2E9C-101B-9397-08002B2CF9AE}" pid="4" name="MSIP_Label_fe7c75fe-f914-45f8-9747-40a3f5d4287a_Method">
    <vt:lpwstr>Standard</vt:lpwstr>
  </property>
  <property fmtid="{D5CDD505-2E9C-101B-9397-08002B2CF9AE}" pid="5" name="MSIP_Label_fe7c75fe-f914-45f8-9747-40a3f5d4287a_Name">
    <vt:lpwstr>Without Visual Marking</vt:lpwstr>
  </property>
  <property fmtid="{D5CDD505-2E9C-101B-9397-08002B2CF9AE}" pid="6" name="MSIP_Label_fe7c75fe-f914-45f8-9747-40a3f5d4287a_SiteId">
    <vt:lpwstr>6e51e1ad-c54b-4b39-b598-0ffe9ae68fef</vt:lpwstr>
  </property>
  <property fmtid="{D5CDD505-2E9C-101B-9397-08002B2CF9AE}" pid="7" name="MSIP_Label_fe7c75fe-f914-45f8-9747-40a3f5d4287a_ActionId">
    <vt:lpwstr>628b45a3-7c99-46dc-8323-796ef96abf7a</vt:lpwstr>
  </property>
  <property fmtid="{D5CDD505-2E9C-101B-9397-08002B2CF9AE}" pid="8" name="MSIP_Label_fe7c75fe-f914-45f8-9747-40a3f5d4287a_ContentBits">
    <vt:lpwstr>0</vt:lpwstr>
  </property>
</Properties>
</file>